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NİĞDE ÖMER HALİSDEMİR ÜNİVERSİTESİ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NÖHÜ 2025 Yılı Büyük Onarım ve Tadilatı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