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2024/1466613</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Atık Su Terfi Merkezi Onarım ve Tadilatı</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